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4CDD9" w14:textId="51038549" w:rsidR="003E4ABF" w:rsidRPr="008C50FE" w:rsidRDefault="003E4ABF" w:rsidP="003E4ABF">
      <w:pPr>
        <w:autoSpaceDE w:val="0"/>
        <w:autoSpaceDN w:val="0"/>
        <w:adjustRightInd w:val="0"/>
        <w:jc w:val="center"/>
        <w:rPr>
          <w:rFonts w:ascii="Modern Era" w:hAnsi="Modern Era" w:cs="Arial"/>
          <w:b/>
          <w:u w:val="single"/>
        </w:rPr>
      </w:pPr>
      <w:r>
        <w:rPr>
          <w:rFonts w:ascii="Modern Era" w:hAnsi="Modern Era" w:cs="Arial"/>
          <w:b/>
          <w:u w:val="single"/>
        </w:rPr>
        <w:t>VOTING IN THE ELECTION</w:t>
      </w:r>
    </w:p>
    <w:p w14:paraId="6519C34A" w14:textId="77777777" w:rsidR="003E4ABF" w:rsidRPr="008C50FE" w:rsidRDefault="003E4ABF" w:rsidP="003E4ABF">
      <w:pPr>
        <w:autoSpaceDE w:val="0"/>
        <w:autoSpaceDN w:val="0"/>
        <w:adjustRightInd w:val="0"/>
        <w:ind w:left="720" w:hanging="720"/>
        <w:jc w:val="both"/>
        <w:rPr>
          <w:rFonts w:ascii="Modern Era" w:hAnsi="Modern Era" w:cs="Arial"/>
          <w:b/>
        </w:rPr>
      </w:pPr>
    </w:p>
    <w:p w14:paraId="65DC5CA9" w14:textId="0F1D10CC" w:rsidR="003E4ABF" w:rsidRPr="008C50FE" w:rsidRDefault="003E4ABF" w:rsidP="003E4ABF">
      <w:pPr>
        <w:autoSpaceDE w:val="0"/>
        <w:autoSpaceDN w:val="0"/>
        <w:adjustRightInd w:val="0"/>
        <w:spacing w:after="120"/>
        <w:jc w:val="both"/>
        <w:rPr>
          <w:rFonts w:ascii="Modern Era" w:hAnsi="Modern Era" w:cs="Arial"/>
          <w:b/>
        </w:rPr>
      </w:pPr>
      <w:r w:rsidRPr="008C50FE">
        <w:rPr>
          <w:rFonts w:ascii="Modern Era" w:hAnsi="Modern Era" w:cs="Arial"/>
          <w:b/>
        </w:rPr>
        <w:t>CAN I VOTE BY POST?</w:t>
      </w:r>
    </w:p>
    <w:p w14:paraId="657D53BE" w14:textId="77777777" w:rsidR="003E4ABF" w:rsidRDefault="003E4ABF" w:rsidP="003E4ABF">
      <w:pPr>
        <w:jc w:val="both"/>
        <w:rPr>
          <w:rFonts w:ascii="Modern Era" w:hAnsi="Modern Era" w:cs="Arial"/>
        </w:rPr>
      </w:pPr>
      <w:r w:rsidRPr="008C50FE">
        <w:rPr>
          <w:rFonts w:ascii="Modern Era" w:hAnsi="Modern Era" w:cs="Arial"/>
          <w:b/>
        </w:rPr>
        <w:t xml:space="preserve">No. </w:t>
      </w:r>
      <w:r w:rsidRPr="008C50FE">
        <w:rPr>
          <w:rFonts w:ascii="Modern Era" w:hAnsi="Modern Era" w:cs="Arial"/>
        </w:rPr>
        <w:t>The entire election process will be conducted online.</w:t>
      </w:r>
    </w:p>
    <w:p w14:paraId="4225F5A0" w14:textId="77777777" w:rsidR="003E4ABF" w:rsidRDefault="003E4ABF" w:rsidP="003E4ABF">
      <w:pPr>
        <w:jc w:val="both"/>
        <w:rPr>
          <w:rFonts w:ascii="Modern Era" w:hAnsi="Modern Era" w:cs="Arial"/>
          <w:b/>
        </w:rPr>
      </w:pPr>
    </w:p>
    <w:p w14:paraId="6313F0EE" w14:textId="7443A84E" w:rsidR="003E4ABF" w:rsidRPr="00B607F8" w:rsidRDefault="003E4ABF" w:rsidP="00B607F8">
      <w:pPr>
        <w:rPr>
          <w:rFonts w:ascii="Modern Era" w:hAnsi="Modern Era"/>
          <w:b/>
        </w:rPr>
      </w:pPr>
      <w:r w:rsidRPr="00B607F8">
        <w:rPr>
          <w:rFonts w:ascii="Modern Era" w:hAnsi="Modern Era"/>
          <w:b/>
        </w:rPr>
        <w:t xml:space="preserve">WHEN WILL </w:t>
      </w:r>
      <w:r w:rsidR="003131A0">
        <w:rPr>
          <w:rFonts w:ascii="Modern Era" w:hAnsi="Modern Era"/>
          <w:b/>
        </w:rPr>
        <w:t>VOTING OPEN?</w:t>
      </w:r>
    </w:p>
    <w:p w14:paraId="31F0091C" w14:textId="07F4342D" w:rsidR="00DB1916" w:rsidRDefault="003E4ABF" w:rsidP="00B607F8">
      <w:pPr>
        <w:jc w:val="both"/>
        <w:rPr>
          <w:rFonts w:ascii="Modern Era" w:hAnsi="Modern Era"/>
        </w:rPr>
      </w:pPr>
      <w:r w:rsidRPr="00B607F8">
        <w:rPr>
          <w:rFonts w:ascii="Modern Era" w:hAnsi="Modern Era"/>
        </w:rPr>
        <w:t xml:space="preserve">The Trust will publish a list of candidates on 25 November 2019 on the Trust’s website </w:t>
      </w:r>
      <w:hyperlink r:id="rId7" w:history="1">
        <w:r w:rsidRPr="00B607F8">
          <w:rPr>
            <w:rStyle w:val="Hyperlink"/>
            <w:rFonts w:ascii="Modern Era" w:hAnsi="Modern Era" w:cs="Arial"/>
          </w:rPr>
          <w:t>here</w:t>
        </w:r>
      </w:hyperlink>
      <w:r w:rsidRPr="00B607F8">
        <w:rPr>
          <w:rFonts w:ascii="Modern Era" w:hAnsi="Modern Era"/>
        </w:rPr>
        <w:t xml:space="preserve">. </w:t>
      </w:r>
      <w:r w:rsidR="00DB1916">
        <w:rPr>
          <w:rFonts w:ascii="Modern Era" w:hAnsi="Modern Era"/>
        </w:rPr>
        <w:t xml:space="preserve"> S</w:t>
      </w:r>
      <w:r w:rsidR="00DB1916" w:rsidRPr="00B607F8">
        <w:rPr>
          <w:rFonts w:ascii="Modern Era" w:hAnsi="Modern Era"/>
        </w:rPr>
        <w:t xml:space="preserve">hould the number of candidates exceed the number of available posts, </w:t>
      </w:r>
      <w:r w:rsidR="00D83176">
        <w:rPr>
          <w:rFonts w:ascii="Modern Era" w:hAnsi="Modern Era"/>
        </w:rPr>
        <w:t xml:space="preserve">voting will open </w:t>
      </w:r>
      <w:r w:rsidR="00430490">
        <w:rPr>
          <w:rFonts w:ascii="Modern Era" w:hAnsi="Modern Era"/>
        </w:rPr>
        <w:t xml:space="preserve">on 20 </w:t>
      </w:r>
      <w:r w:rsidR="00D83176">
        <w:rPr>
          <w:rFonts w:ascii="Modern Era" w:hAnsi="Modern Era"/>
        </w:rPr>
        <w:t>January 2020</w:t>
      </w:r>
      <w:r w:rsidR="003131A0">
        <w:rPr>
          <w:rFonts w:ascii="Modern Era" w:hAnsi="Modern Era"/>
        </w:rPr>
        <w:t xml:space="preserve"> and eligible individuals will be contacted with instructions for casting their vote.  </w:t>
      </w:r>
      <w:r w:rsidR="00DB1916" w:rsidRPr="00B607F8">
        <w:rPr>
          <w:rFonts w:ascii="Modern Era" w:hAnsi="Modern Era"/>
        </w:rPr>
        <w:t xml:space="preserve">  </w:t>
      </w:r>
    </w:p>
    <w:p w14:paraId="1B6A8E88" w14:textId="77777777" w:rsidR="00DB1916" w:rsidRDefault="00DB1916" w:rsidP="00B607F8">
      <w:pPr>
        <w:jc w:val="both"/>
        <w:rPr>
          <w:rFonts w:ascii="Modern Era" w:hAnsi="Modern Era"/>
        </w:rPr>
      </w:pPr>
    </w:p>
    <w:p w14:paraId="6B0F4A51" w14:textId="173789E9" w:rsidR="003E4ABF" w:rsidRPr="00B607F8" w:rsidRDefault="00DB1916" w:rsidP="00B607F8">
      <w:pPr>
        <w:jc w:val="both"/>
        <w:rPr>
          <w:rFonts w:ascii="Modern Era" w:hAnsi="Modern Era"/>
        </w:rPr>
      </w:pPr>
      <w:r>
        <w:rPr>
          <w:rFonts w:ascii="Modern Era" w:hAnsi="Modern Era"/>
        </w:rPr>
        <w:t>If the number of candidates does not exceed the number of available posts, that individual will be appointed to the vacancy</w:t>
      </w:r>
      <w:r w:rsidR="003131A0">
        <w:rPr>
          <w:rFonts w:ascii="Modern Era" w:hAnsi="Modern Era"/>
        </w:rPr>
        <w:t xml:space="preserve"> and the election in that constituency will end.  </w:t>
      </w:r>
      <w:r>
        <w:rPr>
          <w:rFonts w:ascii="Modern Era" w:hAnsi="Modern Era"/>
        </w:rPr>
        <w:t xml:space="preserve"> </w:t>
      </w:r>
    </w:p>
    <w:p w14:paraId="3F4FB9FC" w14:textId="709EC56C" w:rsidR="003E4ABF" w:rsidRPr="00B607F8" w:rsidRDefault="003E4ABF" w:rsidP="00B607F8">
      <w:pPr>
        <w:jc w:val="both"/>
        <w:rPr>
          <w:rFonts w:ascii="Modern Era" w:hAnsi="Modern Era"/>
        </w:rPr>
      </w:pPr>
    </w:p>
    <w:p w14:paraId="1608A803" w14:textId="18492949" w:rsidR="003E4ABF" w:rsidRPr="00B607F8" w:rsidRDefault="003E4ABF" w:rsidP="00B607F8">
      <w:pPr>
        <w:jc w:val="both"/>
        <w:rPr>
          <w:rFonts w:ascii="Modern Era" w:hAnsi="Modern Era"/>
          <w:b/>
        </w:rPr>
      </w:pPr>
      <w:r w:rsidRPr="00B607F8">
        <w:rPr>
          <w:rFonts w:ascii="Modern Era" w:hAnsi="Modern Era"/>
          <w:b/>
        </w:rPr>
        <w:t xml:space="preserve">WHEN WILL VOTING BE </w:t>
      </w:r>
      <w:r w:rsidR="00430490">
        <w:rPr>
          <w:rFonts w:ascii="Modern Era" w:hAnsi="Modern Era"/>
          <w:b/>
        </w:rPr>
        <w:t>OPEN</w:t>
      </w:r>
      <w:r w:rsidRPr="00B607F8">
        <w:rPr>
          <w:rFonts w:ascii="Modern Era" w:hAnsi="Modern Era"/>
          <w:b/>
        </w:rPr>
        <w:t>?</w:t>
      </w:r>
    </w:p>
    <w:p w14:paraId="218045A7" w14:textId="2F0AC2B0" w:rsidR="003E4ABF" w:rsidRDefault="003E4ABF" w:rsidP="00B607F8">
      <w:pPr>
        <w:jc w:val="both"/>
        <w:rPr>
          <w:rFonts w:ascii="Modern Era" w:hAnsi="Modern Era"/>
        </w:rPr>
      </w:pPr>
      <w:r w:rsidRPr="00B607F8">
        <w:rPr>
          <w:rFonts w:ascii="Modern Era" w:hAnsi="Modern Era"/>
        </w:rPr>
        <w:t xml:space="preserve">Voting will be held between </w:t>
      </w:r>
      <w:r w:rsidR="00197A10" w:rsidRPr="00B607F8">
        <w:rPr>
          <w:rFonts w:ascii="Modern Era" w:hAnsi="Modern Era"/>
        </w:rPr>
        <w:t xml:space="preserve">20 January 2020 and 14 February 2020.  </w:t>
      </w:r>
    </w:p>
    <w:p w14:paraId="1A9A80C4" w14:textId="344AA27D" w:rsidR="004F013C" w:rsidRPr="00B607F8" w:rsidRDefault="004F013C" w:rsidP="00B607F8">
      <w:pPr>
        <w:jc w:val="both"/>
        <w:rPr>
          <w:rFonts w:ascii="Modern Era" w:hAnsi="Modern Era"/>
        </w:rPr>
      </w:pPr>
      <w:bookmarkStart w:id="0" w:name="_GoBack"/>
      <w:bookmarkEnd w:id="0"/>
    </w:p>
    <w:p w14:paraId="2C87746C" w14:textId="77777777" w:rsidR="004F013C" w:rsidRPr="00B607F8" w:rsidRDefault="004F013C" w:rsidP="00B607F8">
      <w:pPr>
        <w:jc w:val="both"/>
        <w:rPr>
          <w:rFonts w:ascii="Modern Era" w:hAnsi="Modern Era"/>
          <w:b/>
        </w:rPr>
      </w:pPr>
      <w:r w:rsidRPr="00B607F8">
        <w:rPr>
          <w:rFonts w:ascii="Modern Era" w:hAnsi="Modern Era"/>
          <w:b/>
        </w:rPr>
        <w:t>WHAT METHOD OF VOTING WILL BE USED?</w:t>
      </w:r>
    </w:p>
    <w:p w14:paraId="638A23C8" w14:textId="77777777" w:rsidR="004F013C" w:rsidRPr="001F3432" w:rsidRDefault="004F013C" w:rsidP="00B607F8">
      <w:pPr>
        <w:autoSpaceDE w:val="0"/>
        <w:autoSpaceDN w:val="0"/>
        <w:adjustRightInd w:val="0"/>
        <w:jc w:val="both"/>
        <w:rPr>
          <w:rFonts w:ascii="Modern Era" w:hAnsi="Modern Era" w:cs="Arial"/>
        </w:rPr>
      </w:pPr>
      <w:r w:rsidRPr="001F3432">
        <w:rPr>
          <w:rFonts w:ascii="Modern Era" w:hAnsi="Modern Era" w:cs="Arial"/>
        </w:rPr>
        <w:t>Members will be elected on the basis of proportional representation using a method called the Single Transferable Vote.  This form of election is quite widely used in organisations with multi-member constituencies.</w:t>
      </w:r>
    </w:p>
    <w:p w14:paraId="458B939C" w14:textId="77777777" w:rsidR="004F013C" w:rsidRPr="001F3432" w:rsidRDefault="004F013C" w:rsidP="004F013C">
      <w:pPr>
        <w:autoSpaceDE w:val="0"/>
        <w:autoSpaceDN w:val="0"/>
        <w:adjustRightInd w:val="0"/>
        <w:spacing w:after="120"/>
        <w:jc w:val="both"/>
        <w:rPr>
          <w:rFonts w:ascii="Modern Era" w:hAnsi="Modern Era" w:cs="Arial"/>
          <w:b/>
        </w:rPr>
      </w:pPr>
    </w:p>
    <w:p w14:paraId="16AAAD5A" w14:textId="77777777" w:rsidR="004F013C" w:rsidRPr="001F3432" w:rsidRDefault="004F013C" w:rsidP="004F013C">
      <w:pPr>
        <w:autoSpaceDE w:val="0"/>
        <w:autoSpaceDN w:val="0"/>
        <w:adjustRightInd w:val="0"/>
        <w:spacing w:after="120"/>
        <w:jc w:val="both"/>
        <w:rPr>
          <w:rFonts w:ascii="Modern Era" w:hAnsi="Modern Era" w:cs="Arial"/>
          <w:b/>
        </w:rPr>
      </w:pPr>
      <w:r w:rsidRPr="001F3432">
        <w:rPr>
          <w:rFonts w:ascii="Modern Era" w:hAnsi="Modern Era" w:cs="Arial"/>
          <w:b/>
        </w:rPr>
        <w:t>HOW DOES A SINGLE TRANSFERABLE VOTE WORK?</w:t>
      </w:r>
    </w:p>
    <w:p w14:paraId="2CC91BD4" w14:textId="36A0A2BB" w:rsidR="004F013C" w:rsidRPr="001F3432" w:rsidRDefault="004F013C" w:rsidP="004F013C">
      <w:pPr>
        <w:autoSpaceDE w:val="0"/>
        <w:autoSpaceDN w:val="0"/>
        <w:adjustRightInd w:val="0"/>
        <w:jc w:val="both"/>
        <w:rPr>
          <w:rFonts w:ascii="Modern Era" w:hAnsi="Modern Era" w:cs="Arial"/>
        </w:rPr>
      </w:pPr>
      <w:r w:rsidRPr="001F3432">
        <w:rPr>
          <w:rFonts w:ascii="Modern Era" w:hAnsi="Modern Era" w:cs="Arial"/>
        </w:rPr>
        <w:t>Every eligible voter will have 1 vote in the election that under the Single Transferable Vote system can be transferred to avoid wasted votes.  The elector will use his/her vote by sorting the names of candidates into the elector’s order of preference (e</w:t>
      </w:r>
      <w:r w:rsidR="007D04BD">
        <w:rPr>
          <w:rFonts w:ascii="Modern Era" w:hAnsi="Modern Era" w:cs="Arial"/>
        </w:rPr>
        <w:t>.</w:t>
      </w:r>
      <w:r w:rsidRPr="001F3432">
        <w:rPr>
          <w:rFonts w:ascii="Modern Era" w:hAnsi="Modern Era" w:cs="Arial"/>
        </w:rPr>
        <w:t>g</w:t>
      </w:r>
      <w:r w:rsidR="007D04BD">
        <w:rPr>
          <w:rFonts w:ascii="Modern Era" w:hAnsi="Modern Era" w:cs="Arial"/>
        </w:rPr>
        <w:t>.</w:t>
      </w:r>
      <w:r w:rsidRPr="001F3432">
        <w:rPr>
          <w:rFonts w:ascii="Modern Era" w:hAnsi="Modern Era" w:cs="Arial"/>
        </w:rPr>
        <w:t>, by putting preferred candidate first, their second preferred candidate in second place etc).  If the first preferred candidate already has enough votes to be elected, or cannot ever get enough, the vote can be transferred to the second preferred candidate and so on, so it is not wasted.  Votes will be counted electronically.</w:t>
      </w:r>
    </w:p>
    <w:p w14:paraId="3A3D6E74" w14:textId="77777777" w:rsidR="004F013C" w:rsidRPr="001F3432" w:rsidRDefault="004F013C" w:rsidP="004F013C">
      <w:pPr>
        <w:autoSpaceDE w:val="0"/>
        <w:autoSpaceDN w:val="0"/>
        <w:adjustRightInd w:val="0"/>
        <w:jc w:val="both"/>
        <w:rPr>
          <w:rFonts w:ascii="Modern Era" w:hAnsi="Modern Era" w:cs="Arial"/>
        </w:rPr>
      </w:pPr>
    </w:p>
    <w:p w14:paraId="61C33B32" w14:textId="5EB64590" w:rsidR="004F013C" w:rsidRDefault="004F013C" w:rsidP="004F013C">
      <w:pPr>
        <w:autoSpaceDE w:val="0"/>
        <w:autoSpaceDN w:val="0"/>
        <w:adjustRightInd w:val="0"/>
        <w:jc w:val="both"/>
        <w:rPr>
          <w:rFonts w:ascii="Modern Era" w:hAnsi="Modern Era" w:cs="Arial"/>
          <w:color w:val="0070C0"/>
        </w:rPr>
      </w:pPr>
      <w:r w:rsidRPr="001F3432">
        <w:rPr>
          <w:rFonts w:ascii="Modern Era" w:hAnsi="Modern Era" w:cs="Arial"/>
        </w:rPr>
        <w:t xml:space="preserve">To ensure that the election process is fair, open and transparent, we have engaged </w:t>
      </w:r>
      <w:proofErr w:type="spellStart"/>
      <w:r w:rsidR="00866309">
        <w:rPr>
          <w:rFonts w:ascii="Modern Era" w:hAnsi="Modern Era" w:cs="Arial"/>
        </w:rPr>
        <w:t>Civica</w:t>
      </w:r>
      <w:proofErr w:type="spellEnd"/>
      <w:r w:rsidR="00866309">
        <w:rPr>
          <w:rFonts w:ascii="Modern Era" w:hAnsi="Modern Era" w:cs="Arial"/>
        </w:rPr>
        <w:t xml:space="preserve"> Election Services </w:t>
      </w:r>
      <w:r w:rsidRPr="001F3432">
        <w:rPr>
          <w:rFonts w:ascii="Modern Era" w:hAnsi="Modern Era" w:cs="Arial"/>
        </w:rPr>
        <w:t>(</w:t>
      </w:r>
      <w:r w:rsidR="00866309">
        <w:rPr>
          <w:rFonts w:ascii="Modern Era" w:hAnsi="Modern Era" w:cs="Arial"/>
        </w:rPr>
        <w:t>CE</w:t>
      </w:r>
      <w:r w:rsidRPr="001F3432">
        <w:rPr>
          <w:rFonts w:ascii="Modern Era" w:hAnsi="Modern Era" w:cs="Arial"/>
        </w:rPr>
        <w:t xml:space="preserve">S) </w:t>
      </w:r>
      <w:hyperlink r:id="rId8" w:history="1">
        <w:r w:rsidRPr="001F3432">
          <w:rPr>
            <w:rStyle w:val="Hyperlink"/>
            <w:rFonts w:ascii="Modern Era" w:hAnsi="Modern Era" w:cs="Arial"/>
          </w:rPr>
          <w:t>www.electoralreform.co.uk</w:t>
        </w:r>
      </w:hyperlink>
      <w:r w:rsidRPr="001F3432">
        <w:rPr>
          <w:rFonts w:ascii="Modern Era" w:hAnsi="Modern Era" w:cs="Arial"/>
        </w:rPr>
        <w:t xml:space="preserve"> as election managers to run the election.  For more information about the Single Transferable Vote, visit </w:t>
      </w:r>
      <w:hyperlink r:id="rId9" w:history="1">
        <w:r w:rsidRPr="001F3432">
          <w:rPr>
            <w:rStyle w:val="Hyperlink"/>
            <w:rFonts w:ascii="Modern Era" w:hAnsi="Modern Era" w:cs="Arial"/>
          </w:rPr>
          <w:t>www.electoral-reform.org.uk/single-transferable-vote</w:t>
        </w:r>
      </w:hyperlink>
    </w:p>
    <w:p w14:paraId="70CEC1C0" w14:textId="77777777" w:rsidR="003E4ABF" w:rsidRPr="008C50FE" w:rsidRDefault="003E4ABF" w:rsidP="003E4ABF">
      <w:pPr>
        <w:autoSpaceDE w:val="0"/>
        <w:autoSpaceDN w:val="0"/>
        <w:adjustRightInd w:val="0"/>
        <w:spacing w:after="120"/>
        <w:jc w:val="both"/>
        <w:rPr>
          <w:rFonts w:ascii="Modern Era" w:hAnsi="Modern Era" w:cs="Arial"/>
          <w:b/>
        </w:rPr>
      </w:pPr>
    </w:p>
    <w:p w14:paraId="46EBD8B0" w14:textId="72FA924C" w:rsidR="003E4ABF" w:rsidRPr="008C50FE" w:rsidRDefault="003E4ABF" w:rsidP="003E4ABF">
      <w:pPr>
        <w:autoSpaceDE w:val="0"/>
        <w:autoSpaceDN w:val="0"/>
        <w:adjustRightInd w:val="0"/>
        <w:spacing w:after="120"/>
        <w:jc w:val="both"/>
        <w:rPr>
          <w:rFonts w:ascii="Modern Era" w:hAnsi="Modern Era" w:cs="Arial"/>
          <w:b/>
        </w:rPr>
      </w:pPr>
      <w:r w:rsidRPr="008C50FE">
        <w:rPr>
          <w:rFonts w:ascii="Modern Era" w:hAnsi="Modern Era" w:cs="Arial"/>
          <w:b/>
        </w:rPr>
        <w:t>WHEN WILL I HEAR FROM THE TRUST AND HOW WILL I BE ABLE TO TAKE PART</w:t>
      </w:r>
      <w:r>
        <w:rPr>
          <w:rFonts w:ascii="Modern Era" w:hAnsi="Modern Era" w:cs="Arial"/>
          <w:b/>
        </w:rPr>
        <w:t xml:space="preserve"> IN VOTING</w:t>
      </w:r>
      <w:r w:rsidRPr="008C50FE">
        <w:rPr>
          <w:rFonts w:ascii="Modern Era" w:hAnsi="Modern Era" w:cs="Arial"/>
          <w:b/>
        </w:rPr>
        <w:t xml:space="preserve">? </w:t>
      </w:r>
    </w:p>
    <w:p w14:paraId="493829BE" w14:textId="3522454F" w:rsidR="003E4ABF" w:rsidRPr="008C50FE" w:rsidRDefault="00A74000" w:rsidP="003E4ABF">
      <w:pPr>
        <w:spacing w:after="120"/>
        <w:jc w:val="both"/>
        <w:rPr>
          <w:rFonts w:ascii="Modern Era" w:hAnsi="Modern Era" w:cs="Arial"/>
        </w:rPr>
      </w:pPr>
      <w:r>
        <w:rPr>
          <w:rFonts w:ascii="Modern Era" w:hAnsi="Modern Era" w:cs="Arial"/>
        </w:rPr>
        <w:t>E</w:t>
      </w:r>
      <w:r w:rsidR="003E4ABF" w:rsidRPr="008C50FE">
        <w:rPr>
          <w:rFonts w:ascii="Modern Era" w:hAnsi="Modern Era" w:cs="Arial"/>
        </w:rPr>
        <w:t xml:space="preserve">ligible </w:t>
      </w:r>
      <w:r w:rsidR="003E4ABF">
        <w:rPr>
          <w:rFonts w:ascii="Modern Era" w:hAnsi="Modern Era" w:cs="Arial"/>
        </w:rPr>
        <w:t>voters</w:t>
      </w:r>
      <w:r w:rsidR="003E4ABF" w:rsidRPr="008C50FE">
        <w:rPr>
          <w:rFonts w:ascii="Modern Era" w:hAnsi="Modern Era" w:cs="Arial"/>
        </w:rPr>
        <w:t xml:space="preserve"> will receive an email </w:t>
      </w:r>
      <w:r w:rsidR="003E4ABF">
        <w:rPr>
          <w:rFonts w:ascii="Modern Era" w:hAnsi="Modern Era" w:cs="Arial"/>
        </w:rPr>
        <w:t xml:space="preserve">inviting them to cast a vote.   </w:t>
      </w:r>
      <w:r w:rsidR="003E4ABF" w:rsidRPr="008C50FE">
        <w:rPr>
          <w:rFonts w:ascii="Modern Era" w:hAnsi="Modern Era" w:cs="Arial"/>
        </w:rPr>
        <w:t>This email will contain a link to the election portal</w:t>
      </w:r>
      <w:r w:rsidR="002513A1">
        <w:rPr>
          <w:rFonts w:ascii="Modern Era" w:hAnsi="Modern Era" w:cs="Arial"/>
        </w:rPr>
        <w:t xml:space="preserve"> and </w:t>
      </w:r>
      <w:r>
        <w:rPr>
          <w:rFonts w:ascii="Modern Era" w:hAnsi="Modern Era" w:cs="Arial"/>
        </w:rPr>
        <w:t xml:space="preserve">unique </w:t>
      </w:r>
      <w:r w:rsidR="002513A1">
        <w:rPr>
          <w:rFonts w:ascii="Modern Era" w:hAnsi="Modern Era" w:cs="Arial"/>
        </w:rPr>
        <w:t>secure pin codes</w:t>
      </w:r>
      <w:r w:rsidR="003E4ABF" w:rsidRPr="008C50FE">
        <w:rPr>
          <w:rFonts w:ascii="Modern Era" w:hAnsi="Modern Era" w:cs="Arial"/>
        </w:rPr>
        <w:t xml:space="preserve">. </w:t>
      </w:r>
      <w:r w:rsidR="002513A1">
        <w:rPr>
          <w:rFonts w:ascii="Modern Era" w:hAnsi="Modern Era" w:cs="Arial"/>
        </w:rPr>
        <w:t xml:space="preserve"> Votes must be cast using the elections portal.  Please note that po</w:t>
      </w:r>
      <w:r w:rsidR="003E4ABF" w:rsidRPr="008C50FE">
        <w:rPr>
          <w:rFonts w:ascii="Modern Era" w:hAnsi="Modern Era" w:cs="Arial"/>
        </w:rPr>
        <w:t xml:space="preserve">stal </w:t>
      </w:r>
      <w:r w:rsidR="003E4ABF">
        <w:rPr>
          <w:rFonts w:ascii="Modern Era" w:hAnsi="Modern Era" w:cs="Arial"/>
        </w:rPr>
        <w:t>votes</w:t>
      </w:r>
      <w:r w:rsidR="003E4ABF" w:rsidRPr="008C50FE">
        <w:rPr>
          <w:rFonts w:ascii="Modern Era" w:hAnsi="Modern Era" w:cs="Arial"/>
        </w:rPr>
        <w:t xml:space="preserve"> will not be accepted. </w:t>
      </w:r>
    </w:p>
    <w:p w14:paraId="3FFAF72C" w14:textId="77777777" w:rsidR="003E4ABF" w:rsidRPr="008C50FE" w:rsidRDefault="003E4ABF" w:rsidP="003E4ABF">
      <w:pPr>
        <w:spacing w:after="120"/>
        <w:jc w:val="both"/>
        <w:rPr>
          <w:rFonts w:ascii="Modern Era" w:hAnsi="Modern Era" w:cs="Arial"/>
        </w:rPr>
      </w:pPr>
    </w:p>
    <w:p w14:paraId="19E9325F" w14:textId="1792E079" w:rsidR="003E4ABF" w:rsidRPr="008C50FE" w:rsidRDefault="003E4ABF" w:rsidP="003E4ABF">
      <w:pPr>
        <w:spacing w:after="120"/>
        <w:jc w:val="both"/>
        <w:rPr>
          <w:rFonts w:ascii="Modern Era" w:hAnsi="Modern Era" w:cs="Arial"/>
          <w:b/>
        </w:rPr>
      </w:pPr>
      <w:r w:rsidRPr="008C50FE">
        <w:rPr>
          <w:rFonts w:ascii="Modern Era" w:hAnsi="Modern Era" w:cs="Arial"/>
          <w:b/>
        </w:rPr>
        <w:t xml:space="preserve">I’VE NOT RECEIVED AN EMAIL, AM I ELIGIBLE TO </w:t>
      </w:r>
      <w:r>
        <w:rPr>
          <w:rFonts w:ascii="Modern Era" w:hAnsi="Modern Era" w:cs="Arial"/>
          <w:b/>
        </w:rPr>
        <w:t xml:space="preserve">VOTE </w:t>
      </w:r>
      <w:r w:rsidRPr="008C50FE">
        <w:rPr>
          <w:rFonts w:ascii="Modern Era" w:hAnsi="Modern Era" w:cs="Arial"/>
          <w:b/>
        </w:rPr>
        <w:t>IN THE ELECTIONS?</w:t>
      </w:r>
    </w:p>
    <w:p w14:paraId="223E22C2" w14:textId="4A54FEDE" w:rsidR="003E4ABF" w:rsidRPr="008C50FE" w:rsidRDefault="003E4ABF" w:rsidP="003E4ABF">
      <w:pPr>
        <w:spacing w:after="120"/>
        <w:jc w:val="both"/>
        <w:rPr>
          <w:rFonts w:ascii="Modern Era" w:hAnsi="Modern Era" w:cs="Arial"/>
        </w:rPr>
      </w:pPr>
      <w:r w:rsidRPr="008C50FE">
        <w:rPr>
          <w:rFonts w:ascii="Modern Era" w:hAnsi="Modern Era" w:cs="Arial"/>
        </w:rPr>
        <w:t xml:space="preserve">Firstly, we recommend that you check your junk folder for the email.  Secondly, we suggest that you check the eligibility criteria for </w:t>
      </w:r>
      <w:r>
        <w:rPr>
          <w:rFonts w:ascii="Modern Era" w:hAnsi="Modern Era" w:cs="Arial"/>
        </w:rPr>
        <w:t>voting</w:t>
      </w:r>
      <w:r w:rsidRPr="008C50FE">
        <w:rPr>
          <w:rFonts w:ascii="Modern Era" w:hAnsi="Modern Era" w:cs="Arial"/>
        </w:rPr>
        <w:t xml:space="preserve"> which can be found in the Election Rules.  The Election Rules can be foun</w:t>
      </w:r>
      <w:r w:rsidRPr="002513A1">
        <w:rPr>
          <w:rFonts w:ascii="Modern Era" w:hAnsi="Modern Era" w:cs="Arial"/>
        </w:rPr>
        <w:t xml:space="preserve">d on the Trust’s website </w:t>
      </w:r>
      <w:hyperlink r:id="rId10" w:history="1">
        <w:r w:rsidRPr="002513A1">
          <w:rPr>
            <w:rStyle w:val="Hyperlink"/>
            <w:rFonts w:ascii="Modern Era" w:hAnsi="Modern Era" w:cs="Arial"/>
          </w:rPr>
          <w:t>here</w:t>
        </w:r>
      </w:hyperlink>
      <w:r w:rsidRPr="002513A1">
        <w:rPr>
          <w:rFonts w:ascii="Modern Era" w:hAnsi="Modern Era" w:cs="Arial"/>
        </w:rPr>
        <w:t xml:space="preserve">.  </w:t>
      </w:r>
      <w:r w:rsidR="002513A1">
        <w:rPr>
          <w:rFonts w:ascii="Modern Era" w:hAnsi="Modern Era" w:cs="Arial"/>
        </w:rPr>
        <w:t xml:space="preserve">Only eligible individuals will receive an email.  </w:t>
      </w:r>
      <w:r w:rsidRPr="002513A1">
        <w:rPr>
          <w:rFonts w:ascii="Modern Era" w:hAnsi="Modern Era" w:cs="Arial"/>
        </w:rPr>
        <w:t xml:space="preserve">Finally, please contact </w:t>
      </w:r>
      <w:hyperlink r:id="rId11" w:history="1">
        <w:r w:rsidR="002513A1" w:rsidRPr="00C07E58">
          <w:rPr>
            <w:rStyle w:val="Hyperlink"/>
            <w:rFonts w:ascii="Modern Era" w:hAnsi="Modern Era" w:cs="Arial"/>
          </w:rPr>
          <w:t>council@canalrivertrust.org.uk</w:t>
        </w:r>
      </w:hyperlink>
      <w:r w:rsidR="002513A1">
        <w:rPr>
          <w:rFonts w:ascii="Modern Era" w:hAnsi="Modern Era" w:cs="Arial"/>
        </w:rPr>
        <w:t xml:space="preserve"> </w:t>
      </w:r>
      <w:r w:rsidRPr="008C50FE">
        <w:rPr>
          <w:rFonts w:ascii="Modern Era" w:hAnsi="Modern Era" w:cs="Arial"/>
        </w:rPr>
        <w:t xml:space="preserve">with any questions. </w:t>
      </w:r>
    </w:p>
    <w:p w14:paraId="44C82173" w14:textId="77FF4B39" w:rsidR="003E4ABF" w:rsidRDefault="003E4ABF" w:rsidP="003E4ABF">
      <w:pPr>
        <w:spacing w:after="120"/>
        <w:jc w:val="both"/>
        <w:rPr>
          <w:rFonts w:ascii="Modern Era" w:hAnsi="Modern Era" w:cs="Arial"/>
        </w:rPr>
      </w:pPr>
    </w:p>
    <w:p w14:paraId="4CB822BA" w14:textId="626C82E5" w:rsidR="003E4ABF" w:rsidRPr="008C50FE" w:rsidRDefault="007D04BD" w:rsidP="003E4ABF">
      <w:pPr>
        <w:autoSpaceDE w:val="0"/>
        <w:autoSpaceDN w:val="0"/>
        <w:adjustRightInd w:val="0"/>
        <w:spacing w:after="120"/>
        <w:jc w:val="both"/>
        <w:rPr>
          <w:rFonts w:ascii="Modern Era" w:hAnsi="Modern Era" w:cs="Arial"/>
          <w:b/>
        </w:rPr>
      </w:pPr>
      <w:r>
        <w:rPr>
          <w:rFonts w:ascii="Modern Era" w:hAnsi="Modern Era" w:cs="Arial"/>
          <w:b/>
        </w:rPr>
        <w:t>I</w:t>
      </w:r>
      <w:r w:rsidR="003E4ABF" w:rsidRPr="008C50FE">
        <w:rPr>
          <w:rFonts w:ascii="Modern Era" w:hAnsi="Modern Era" w:cs="Arial"/>
          <w:b/>
        </w:rPr>
        <w:t>F I DON’T HAVE AN EMAIL ADDRESS, CAN I TAKE PART?</w:t>
      </w:r>
    </w:p>
    <w:p w14:paraId="4F190D44" w14:textId="1C4C45BB" w:rsidR="003E4ABF" w:rsidRPr="008C50FE" w:rsidRDefault="003E4ABF" w:rsidP="003E4ABF">
      <w:pPr>
        <w:jc w:val="both"/>
        <w:rPr>
          <w:rFonts w:ascii="Modern Era" w:hAnsi="Modern Era" w:cs="Arial"/>
        </w:rPr>
      </w:pPr>
      <w:r w:rsidRPr="008C50FE">
        <w:rPr>
          <w:rFonts w:ascii="Modern Era" w:hAnsi="Modern Era" w:cs="Arial"/>
        </w:rPr>
        <w:t>Yes, we will send you all the information you need by post, but you will then need to go online to take part in the election.  You cannot vote by post. </w:t>
      </w:r>
    </w:p>
    <w:p w14:paraId="0F1EBF6D" w14:textId="77777777" w:rsidR="003E4ABF" w:rsidRPr="008C50FE" w:rsidRDefault="003E4ABF" w:rsidP="003E4ABF">
      <w:pPr>
        <w:autoSpaceDE w:val="0"/>
        <w:autoSpaceDN w:val="0"/>
        <w:adjustRightInd w:val="0"/>
        <w:spacing w:after="120"/>
        <w:ind w:left="720" w:hanging="720"/>
        <w:jc w:val="both"/>
        <w:rPr>
          <w:rFonts w:ascii="Modern Era" w:hAnsi="Modern Era" w:cs="Arial"/>
          <w:b/>
        </w:rPr>
      </w:pPr>
    </w:p>
    <w:p w14:paraId="29A26448" w14:textId="77777777" w:rsidR="003E4ABF" w:rsidRPr="008C50FE" w:rsidRDefault="003E4ABF" w:rsidP="003E4ABF">
      <w:pPr>
        <w:autoSpaceDE w:val="0"/>
        <w:autoSpaceDN w:val="0"/>
        <w:adjustRightInd w:val="0"/>
        <w:spacing w:after="120"/>
        <w:jc w:val="both"/>
        <w:rPr>
          <w:rFonts w:ascii="Modern Era" w:hAnsi="Modern Era" w:cs="Arial"/>
          <w:b/>
        </w:rPr>
      </w:pPr>
      <w:r w:rsidRPr="008C50FE">
        <w:rPr>
          <w:rFonts w:ascii="Modern Era" w:hAnsi="Modern Era" w:cs="Arial"/>
          <w:b/>
        </w:rPr>
        <w:t>IF I DO NOT HAVE ACCESS TO THE INTERNET CAN I TAKE PART?</w:t>
      </w:r>
    </w:p>
    <w:p w14:paraId="55EDF406" w14:textId="77777777" w:rsidR="003E4ABF" w:rsidRPr="008C50FE" w:rsidRDefault="003E4ABF" w:rsidP="003E4ABF">
      <w:pPr>
        <w:jc w:val="both"/>
        <w:rPr>
          <w:rFonts w:ascii="Modern Era" w:hAnsi="Modern Era" w:cs="Arial"/>
        </w:rPr>
      </w:pPr>
      <w:r w:rsidRPr="008C50FE">
        <w:rPr>
          <w:rFonts w:ascii="Modern Era" w:hAnsi="Modern Era" w:cs="Arial"/>
        </w:rPr>
        <w:t>You will need access to the internet to nominate and sponsor candidates and to vote.  If you do not have a computer or smart phone, we would encourage you to ask a friend who has either of these to help you.</w:t>
      </w:r>
    </w:p>
    <w:p w14:paraId="24B76A2A" w14:textId="19C2CBF3" w:rsidR="003E4ABF" w:rsidRDefault="003E4ABF" w:rsidP="003E4ABF">
      <w:pPr>
        <w:spacing w:after="120"/>
        <w:jc w:val="both"/>
        <w:rPr>
          <w:rFonts w:ascii="Modern Era" w:hAnsi="Modern Era" w:cs="Arial"/>
        </w:rPr>
      </w:pPr>
    </w:p>
    <w:p w14:paraId="58CA87D9" w14:textId="57F579E5" w:rsidR="000877E6" w:rsidRDefault="004F013C" w:rsidP="003E4ABF">
      <w:pPr>
        <w:spacing w:after="120"/>
        <w:jc w:val="both"/>
        <w:rPr>
          <w:rFonts w:ascii="Modern Era" w:hAnsi="Modern Era" w:cs="Arial"/>
          <w:b/>
        </w:rPr>
      </w:pPr>
      <w:r w:rsidRPr="004F013C">
        <w:rPr>
          <w:rFonts w:ascii="Modern Era" w:hAnsi="Modern Era" w:cs="Arial"/>
          <w:b/>
        </w:rPr>
        <w:t>I’M NOT SURE IF MY VOTE WAS CAST</w:t>
      </w:r>
      <w:r w:rsidR="00E57A77">
        <w:rPr>
          <w:rFonts w:ascii="Modern Era" w:hAnsi="Modern Era" w:cs="Arial"/>
          <w:b/>
        </w:rPr>
        <w:t xml:space="preserve">, HOW </w:t>
      </w:r>
      <w:r w:rsidR="000877E6">
        <w:rPr>
          <w:rFonts w:ascii="Modern Era" w:hAnsi="Modern Era" w:cs="Arial"/>
          <w:b/>
        </w:rPr>
        <w:t>CAN I CHECK?</w:t>
      </w:r>
    </w:p>
    <w:p w14:paraId="7732D256" w14:textId="0881152E" w:rsidR="003E4ABF" w:rsidRPr="00BA7750" w:rsidRDefault="000877E6" w:rsidP="00BA7750">
      <w:pPr>
        <w:spacing w:after="120"/>
        <w:jc w:val="both"/>
        <w:rPr>
          <w:rFonts w:ascii="Modern Era" w:hAnsi="Modern Era" w:cs="Arial"/>
        </w:rPr>
      </w:pPr>
      <w:r>
        <w:rPr>
          <w:rFonts w:ascii="Modern Era" w:hAnsi="Modern Era" w:cs="Arial"/>
        </w:rPr>
        <w:t xml:space="preserve">The easiest way to check if your vote has been cast is to use the link in the email and enter the secure pins again.  The secure pins are valid for one use only, if they do not work, your vote was cast.  If you are still unsure, you can contact </w:t>
      </w:r>
      <w:hyperlink r:id="rId12" w:history="1">
        <w:r w:rsidR="00B607F8" w:rsidRPr="00B607F8">
          <w:rPr>
            <w:rStyle w:val="Hyperlink"/>
            <w:rFonts w:ascii="Modern Era" w:hAnsi="Modern Era" w:cs="Arial"/>
          </w:rPr>
          <w:t>council@canalrivertrust.org.uk</w:t>
        </w:r>
      </w:hyperlink>
      <w:r w:rsidR="00B607F8" w:rsidRPr="00B607F8">
        <w:rPr>
          <w:rFonts w:ascii="Modern Era" w:hAnsi="Modern Era" w:cs="Arial"/>
        </w:rPr>
        <w:t xml:space="preserve"> </w:t>
      </w:r>
    </w:p>
    <w:p w14:paraId="2CDF8752" w14:textId="165722DE" w:rsidR="00BA7750" w:rsidRPr="00BA7750" w:rsidRDefault="00BA7750" w:rsidP="00E44B1D">
      <w:pPr>
        <w:autoSpaceDE w:val="0"/>
        <w:autoSpaceDN w:val="0"/>
        <w:adjustRightInd w:val="0"/>
        <w:jc w:val="both"/>
        <w:rPr>
          <w:rFonts w:ascii="Modern Era" w:hAnsi="Modern Era" w:cs="Arial"/>
          <w:b/>
        </w:rPr>
      </w:pPr>
    </w:p>
    <w:p w14:paraId="1D401236" w14:textId="77777777" w:rsidR="00BA7750" w:rsidRPr="00BA7750" w:rsidRDefault="00BA7750" w:rsidP="00BA7750">
      <w:pPr>
        <w:spacing w:after="120"/>
        <w:jc w:val="both"/>
        <w:rPr>
          <w:rFonts w:ascii="Modern Era" w:hAnsi="Modern Era" w:cs="Arial"/>
          <w:b/>
        </w:rPr>
      </w:pPr>
      <w:r w:rsidRPr="00BA7750">
        <w:rPr>
          <w:rFonts w:ascii="Modern Era" w:hAnsi="Modern Era" w:cs="Arial"/>
          <w:b/>
        </w:rPr>
        <w:t>MY BOAT LICENCE IS IN JOINT NAMES WITH MY PARTNER.  CAN WE BOTH VOTE?</w:t>
      </w:r>
    </w:p>
    <w:p w14:paraId="3E0753BF" w14:textId="34041DF4" w:rsidR="00BA7750" w:rsidRPr="00BA7750" w:rsidRDefault="00BA7750" w:rsidP="00BA7750">
      <w:pPr>
        <w:autoSpaceDE w:val="0"/>
        <w:autoSpaceDN w:val="0"/>
        <w:adjustRightInd w:val="0"/>
        <w:jc w:val="both"/>
        <w:rPr>
          <w:rFonts w:ascii="Modern Era" w:hAnsi="Modern Era" w:cs="Arial"/>
        </w:rPr>
      </w:pPr>
      <w:r w:rsidRPr="00BA7750">
        <w:rPr>
          <w:rFonts w:ascii="Modern Era" w:hAnsi="Modern Era" w:cs="Arial"/>
        </w:rPr>
        <w:t>For fairness and practicality, the election is on the basis of one vote per customer.  Please agree how your vote is used with your partner.</w:t>
      </w:r>
    </w:p>
    <w:p w14:paraId="4E37016B" w14:textId="77777777" w:rsidR="00BA7750" w:rsidRPr="00BA7750" w:rsidRDefault="00BA7750" w:rsidP="00BA7750">
      <w:pPr>
        <w:autoSpaceDE w:val="0"/>
        <w:autoSpaceDN w:val="0"/>
        <w:adjustRightInd w:val="0"/>
        <w:spacing w:after="120"/>
        <w:jc w:val="both"/>
        <w:rPr>
          <w:rFonts w:ascii="Modern Era" w:hAnsi="Modern Era" w:cs="Arial"/>
          <w:b/>
        </w:rPr>
      </w:pPr>
    </w:p>
    <w:p w14:paraId="2F3E4AA7" w14:textId="73E704C8" w:rsidR="00BA7750" w:rsidRPr="00BA7750" w:rsidRDefault="00BA7750" w:rsidP="00BA7750">
      <w:pPr>
        <w:autoSpaceDE w:val="0"/>
        <w:autoSpaceDN w:val="0"/>
        <w:adjustRightInd w:val="0"/>
        <w:spacing w:after="120"/>
        <w:jc w:val="both"/>
        <w:rPr>
          <w:rFonts w:ascii="Modern Era" w:hAnsi="Modern Era" w:cs="Arial"/>
          <w:b/>
        </w:rPr>
      </w:pPr>
      <w:r w:rsidRPr="00BA7750">
        <w:rPr>
          <w:rFonts w:ascii="Modern Era" w:hAnsi="Modern Era" w:cs="Arial"/>
          <w:b/>
        </w:rPr>
        <w:t>I OWN A SHARE OF A BOAT BUT MY NAME IS NOT ON THE BOAT LICENCE.  CAN I VOTE?</w:t>
      </w:r>
    </w:p>
    <w:p w14:paraId="5734BCE9" w14:textId="5ADB8E77" w:rsidR="00BA7750" w:rsidRDefault="00BA7750" w:rsidP="00E44B1D">
      <w:pPr>
        <w:autoSpaceDE w:val="0"/>
        <w:autoSpaceDN w:val="0"/>
        <w:adjustRightInd w:val="0"/>
        <w:jc w:val="both"/>
        <w:rPr>
          <w:rFonts w:ascii="Modern Era" w:hAnsi="Modern Era" w:cs="Arial"/>
        </w:rPr>
      </w:pPr>
      <w:r w:rsidRPr="00BA7750">
        <w:rPr>
          <w:rFonts w:ascii="Modern Era" w:hAnsi="Modern Era" w:cs="Arial"/>
        </w:rPr>
        <w:t xml:space="preserve">Shared boats are generally licensed as private boats so there is no national register of boat share owners on which to base an electoral roll.  Only the boat’s licence holder will be able to vote, but we would expect them to confer with other share owners on how the vote should be cast.  </w:t>
      </w:r>
    </w:p>
    <w:p w14:paraId="77933CD5" w14:textId="77777777" w:rsidR="00AE2B3D" w:rsidRPr="003C7A0F" w:rsidRDefault="00AE2B3D" w:rsidP="00AE2B3D">
      <w:pPr>
        <w:autoSpaceDE w:val="0"/>
        <w:autoSpaceDN w:val="0"/>
        <w:adjustRightInd w:val="0"/>
        <w:ind w:left="720" w:hanging="720"/>
        <w:jc w:val="both"/>
        <w:rPr>
          <w:rFonts w:ascii="Modern Era" w:hAnsi="Modern Era" w:cs="Arial"/>
        </w:rPr>
      </w:pPr>
    </w:p>
    <w:p w14:paraId="7E342CC5" w14:textId="080190DA" w:rsidR="00AE2B3D" w:rsidRPr="003C7A0F" w:rsidRDefault="00AE2B3D" w:rsidP="00AE2B3D">
      <w:pPr>
        <w:autoSpaceDE w:val="0"/>
        <w:autoSpaceDN w:val="0"/>
        <w:adjustRightInd w:val="0"/>
        <w:spacing w:after="120"/>
        <w:jc w:val="both"/>
        <w:rPr>
          <w:rFonts w:ascii="Modern Era" w:hAnsi="Modern Era" w:cs="Arial"/>
          <w:b/>
        </w:rPr>
      </w:pPr>
      <w:r w:rsidRPr="003C7A0F">
        <w:rPr>
          <w:rFonts w:ascii="Modern Era" w:hAnsi="Modern Era" w:cs="Arial"/>
          <w:b/>
        </w:rPr>
        <w:t xml:space="preserve">I AM AN EMPLOYEE OF CANAL &amp; RIVER TRUST AND </w:t>
      </w:r>
      <w:r>
        <w:rPr>
          <w:rFonts w:ascii="Modern Era" w:hAnsi="Modern Era" w:cs="Arial"/>
          <w:b/>
        </w:rPr>
        <w:t>MEET THE CRITERIA IN ANOTHER CONSTITUENCY</w:t>
      </w:r>
      <w:r w:rsidRPr="003C7A0F">
        <w:rPr>
          <w:rFonts w:ascii="Modern Era" w:hAnsi="Modern Era" w:cs="Arial"/>
          <w:b/>
        </w:rPr>
        <w:t>.  WILL I BE ABLE TO VOTE IN BOTH</w:t>
      </w:r>
      <w:r>
        <w:rPr>
          <w:rFonts w:ascii="Modern Era" w:hAnsi="Modern Era" w:cs="Arial"/>
          <w:b/>
        </w:rPr>
        <w:t xml:space="preserve"> CONSTITUENCIES</w:t>
      </w:r>
      <w:r w:rsidRPr="003C7A0F">
        <w:rPr>
          <w:rFonts w:ascii="Modern Era" w:hAnsi="Modern Era" w:cs="Arial"/>
          <w:b/>
        </w:rPr>
        <w:t>?</w:t>
      </w:r>
    </w:p>
    <w:p w14:paraId="32A683CB" w14:textId="6B496F6D" w:rsidR="00AE2B3D" w:rsidRPr="003C7A0F" w:rsidRDefault="00AE2B3D" w:rsidP="00AE2B3D">
      <w:pPr>
        <w:autoSpaceDE w:val="0"/>
        <w:autoSpaceDN w:val="0"/>
        <w:adjustRightInd w:val="0"/>
        <w:jc w:val="both"/>
        <w:rPr>
          <w:rFonts w:ascii="Modern Era" w:hAnsi="Modern Era" w:cs="Arial"/>
        </w:rPr>
      </w:pPr>
      <w:r w:rsidRPr="003C7A0F">
        <w:rPr>
          <w:rFonts w:ascii="Modern Era" w:hAnsi="Modern Era" w:cs="Arial"/>
        </w:rPr>
        <w:t>No.  You are eligible to vote in the employee election</w:t>
      </w:r>
      <w:r>
        <w:rPr>
          <w:rFonts w:ascii="Modern Era" w:hAnsi="Modern Era" w:cs="Arial"/>
        </w:rPr>
        <w:t xml:space="preserve"> only.  You are excluded from voting in any other category.  </w:t>
      </w:r>
    </w:p>
    <w:p w14:paraId="54CCCC57" w14:textId="77777777" w:rsidR="00AE2B3D" w:rsidRPr="003C7A0F" w:rsidRDefault="00AE2B3D" w:rsidP="00AE2B3D">
      <w:pPr>
        <w:autoSpaceDE w:val="0"/>
        <w:autoSpaceDN w:val="0"/>
        <w:adjustRightInd w:val="0"/>
        <w:spacing w:after="120"/>
        <w:jc w:val="both"/>
        <w:rPr>
          <w:rFonts w:ascii="Modern Era" w:hAnsi="Modern Era" w:cs="Arial"/>
          <w:b/>
        </w:rPr>
      </w:pPr>
    </w:p>
    <w:p w14:paraId="4FC7F5B4" w14:textId="2669E49F" w:rsidR="00AE2B3D" w:rsidRPr="003C7A0F" w:rsidRDefault="00AE2B3D" w:rsidP="00AE2B3D">
      <w:pPr>
        <w:autoSpaceDE w:val="0"/>
        <w:autoSpaceDN w:val="0"/>
        <w:adjustRightInd w:val="0"/>
        <w:spacing w:after="120"/>
        <w:jc w:val="both"/>
        <w:rPr>
          <w:rFonts w:ascii="Modern Era" w:hAnsi="Modern Era" w:cs="Arial"/>
          <w:b/>
        </w:rPr>
      </w:pPr>
      <w:r w:rsidRPr="003C7A0F">
        <w:rPr>
          <w:rFonts w:ascii="Modern Era" w:hAnsi="Modern Era" w:cs="Arial"/>
          <w:b/>
        </w:rPr>
        <w:t>ARE DIRECTORS OF CANAL &amp; RIVER TRUST</w:t>
      </w:r>
      <w:r w:rsidRPr="003C7A0F" w:rsidDel="0087542F">
        <w:rPr>
          <w:rFonts w:ascii="Modern Era" w:hAnsi="Modern Era" w:cs="Arial"/>
          <w:b/>
        </w:rPr>
        <w:t xml:space="preserve"> </w:t>
      </w:r>
      <w:r w:rsidRPr="003C7A0F">
        <w:rPr>
          <w:rFonts w:ascii="Modern Era" w:hAnsi="Modern Era" w:cs="Arial"/>
          <w:b/>
        </w:rPr>
        <w:t xml:space="preserve">ELIGIBLE TO VOTE IN THE EMPLOYEE </w:t>
      </w:r>
      <w:r>
        <w:rPr>
          <w:rFonts w:ascii="Modern Era" w:hAnsi="Modern Era" w:cs="Arial"/>
          <w:b/>
        </w:rPr>
        <w:t>CONSTITUENCY</w:t>
      </w:r>
      <w:r w:rsidRPr="003C7A0F">
        <w:rPr>
          <w:rFonts w:ascii="Modern Era" w:hAnsi="Modern Era" w:cs="Arial"/>
          <w:b/>
        </w:rPr>
        <w:t>?</w:t>
      </w:r>
    </w:p>
    <w:p w14:paraId="4529DAE6" w14:textId="5F626130" w:rsidR="00AE2B3D" w:rsidRDefault="00AE2B3D" w:rsidP="00AE2B3D">
      <w:pPr>
        <w:autoSpaceDE w:val="0"/>
        <w:autoSpaceDN w:val="0"/>
        <w:adjustRightInd w:val="0"/>
        <w:jc w:val="both"/>
        <w:rPr>
          <w:rFonts w:ascii="Modern Era" w:hAnsi="Modern Era" w:cs="Arial"/>
        </w:rPr>
      </w:pPr>
      <w:r w:rsidRPr="003C7A0F">
        <w:rPr>
          <w:rFonts w:ascii="Modern Era" w:hAnsi="Modern Era" w:cs="Arial"/>
        </w:rPr>
        <w:t xml:space="preserve">No.  Executive Directors are excluded from standing as candidates and from voting in the employee </w:t>
      </w:r>
      <w:r>
        <w:rPr>
          <w:rFonts w:ascii="Modern Era" w:hAnsi="Modern Era" w:cs="Arial"/>
        </w:rPr>
        <w:t>constituency</w:t>
      </w:r>
      <w:r w:rsidRPr="003C7A0F">
        <w:rPr>
          <w:rFonts w:ascii="Modern Era" w:hAnsi="Modern Era" w:cs="Arial"/>
        </w:rPr>
        <w:t>.</w:t>
      </w:r>
    </w:p>
    <w:p w14:paraId="6024DA14" w14:textId="77777777" w:rsidR="00AE2B3D" w:rsidRPr="003C7A0F" w:rsidRDefault="00AE2B3D" w:rsidP="00AE2B3D">
      <w:pPr>
        <w:autoSpaceDE w:val="0"/>
        <w:autoSpaceDN w:val="0"/>
        <w:adjustRightInd w:val="0"/>
        <w:jc w:val="both"/>
        <w:rPr>
          <w:rFonts w:ascii="Modern Era" w:hAnsi="Modern Era" w:cs="Arial"/>
        </w:rPr>
      </w:pPr>
    </w:p>
    <w:p w14:paraId="71D0EFFA" w14:textId="77777777" w:rsidR="00AE2B3D" w:rsidRDefault="00AE2B3D" w:rsidP="00E44B1D">
      <w:pPr>
        <w:autoSpaceDE w:val="0"/>
        <w:autoSpaceDN w:val="0"/>
        <w:adjustRightInd w:val="0"/>
        <w:jc w:val="both"/>
        <w:rPr>
          <w:rFonts w:ascii="Modern Era" w:hAnsi="Modern Era" w:cs="Arial"/>
          <w:b/>
        </w:rPr>
      </w:pPr>
    </w:p>
    <w:p w14:paraId="7CBD4F1E" w14:textId="0D5D31BC" w:rsidR="003E4ABF" w:rsidRDefault="003E4ABF" w:rsidP="00E44B1D">
      <w:pPr>
        <w:autoSpaceDE w:val="0"/>
        <w:autoSpaceDN w:val="0"/>
        <w:adjustRightInd w:val="0"/>
        <w:jc w:val="both"/>
        <w:rPr>
          <w:rFonts w:ascii="Modern Era" w:hAnsi="Modern Era" w:cs="Arial"/>
          <w:b/>
        </w:rPr>
      </w:pPr>
      <w:r>
        <w:rPr>
          <w:rFonts w:ascii="Modern Era" w:hAnsi="Modern Era" w:cs="Arial"/>
          <w:b/>
        </w:rPr>
        <w:t>WHAT HAPPENS NEXT?</w:t>
      </w:r>
    </w:p>
    <w:p w14:paraId="7DCDC16B" w14:textId="77777777" w:rsidR="00A74000" w:rsidRDefault="00197A10" w:rsidP="007D04BD">
      <w:pPr>
        <w:autoSpaceDE w:val="0"/>
        <w:autoSpaceDN w:val="0"/>
        <w:adjustRightInd w:val="0"/>
        <w:jc w:val="both"/>
        <w:rPr>
          <w:rFonts w:ascii="Modern Era" w:hAnsi="Modern Era" w:cs="Arial"/>
        </w:rPr>
      </w:pPr>
      <w:r>
        <w:rPr>
          <w:rFonts w:ascii="Modern Era" w:hAnsi="Modern Era" w:cs="Arial"/>
        </w:rPr>
        <w:t xml:space="preserve">Voting will close on 14 February 2020.  The results will be announced on 17 February 2020 on the Trust’s website </w:t>
      </w:r>
      <w:hyperlink r:id="rId13" w:history="1">
        <w:r w:rsidRPr="007D04BD">
          <w:rPr>
            <w:rStyle w:val="Hyperlink"/>
            <w:rFonts w:ascii="Modern Era" w:hAnsi="Modern Era" w:cs="Arial"/>
          </w:rPr>
          <w:t>here</w:t>
        </w:r>
      </w:hyperlink>
      <w:r w:rsidRPr="007D04BD">
        <w:rPr>
          <w:rFonts w:ascii="Modern Era" w:hAnsi="Modern Era" w:cs="Arial"/>
        </w:rPr>
        <w:t>.</w:t>
      </w:r>
      <w:r>
        <w:rPr>
          <w:rFonts w:ascii="Modern Era" w:hAnsi="Modern Era" w:cs="Arial"/>
        </w:rPr>
        <w:t xml:space="preserve">  </w:t>
      </w:r>
    </w:p>
    <w:p w14:paraId="6F634B03" w14:textId="77777777" w:rsidR="00A74000" w:rsidRDefault="00A74000" w:rsidP="007D04BD">
      <w:pPr>
        <w:autoSpaceDE w:val="0"/>
        <w:autoSpaceDN w:val="0"/>
        <w:adjustRightInd w:val="0"/>
        <w:jc w:val="both"/>
        <w:rPr>
          <w:rFonts w:ascii="Modern Era" w:hAnsi="Modern Era" w:cs="Arial"/>
        </w:rPr>
      </w:pPr>
    </w:p>
    <w:p w14:paraId="03B46B23" w14:textId="23D83364" w:rsidR="003E4ABF" w:rsidRDefault="00A74000" w:rsidP="007D04BD">
      <w:pPr>
        <w:autoSpaceDE w:val="0"/>
        <w:autoSpaceDN w:val="0"/>
        <w:adjustRightInd w:val="0"/>
        <w:jc w:val="both"/>
        <w:rPr>
          <w:rFonts w:ascii="Modern Era" w:hAnsi="Modern Era" w:cs="Arial"/>
        </w:rPr>
      </w:pPr>
      <w:r>
        <w:rPr>
          <w:rFonts w:ascii="Modern Era" w:hAnsi="Modern Era" w:cs="Arial"/>
        </w:rPr>
        <w:t>Successful c</w:t>
      </w:r>
      <w:r w:rsidR="00197A10">
        <w:rPr>
          <w:rFonts w:ascii="Modern Era" w:hAnsi="Modern Era" w:cs="Arial"/>
        </w:rPr>
        <w:t xml:space="preserve">andidates will attend their first Council meeting on 26 March 2020.  </w:t>
      </w:r>
    </w:p>
    <w:p w14:paraId="760D1587" w14:textId="147248CB" w:rsidR="003E4ABF" w:rsidRDefault="003E4ABF" w:rsidP="00E44B1D">
      <w:pPr>
        <w:spacing w:line="276" w:lineRule="auto"/>
      </w:pPr>
    </w:p>
    <w:sectPr w:rsidR="003E4ABF" w:rsidSect="00F706F7">
      <w:headerReference w:type="default" r:id="rId14"/>
      <w:footerReference w:type="default" r:id="rId15"/>
      <w:pgSz w:w="11906" w:h="16838" w:code="9"/>
      <w:pgMar w:top="720" w:right="1296"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8792" w14:textId="77777777" w:rsidR="004D4241" w:rsidRDefault="00BA7750">
      <w:r>
        <w:separator/>
      </w:r>
    </w:p>
  </w:endnote>
  <w:endnote w:type="continuationSeparator" w:id="0">
    <w:p w14:paraId="11EB7E29" w14:textId="77777777" w:rsidR="004D4241" w:rsidRDefault="00BA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Era">
    <w:altName w:val="Times New Roman"/>
    <w:panose1 w:val="02000000000000000000"/>
    <w:charset w:val="00"/>
    <w:family w:val="modern"/>
    <w:notTrueType/>
    <w:pitch w:val="variable"/>
    <w:sig w:usb0="A00000EF" w:usb1="0000F07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7951" w14:textId="77777777" w:rsidR="00C444CA" w:rsidRPr="00655FC5" w:rsidRDefault="00E44B1D" w:rsidP="00655FC5">
    <w:pPr>
      <w:pStyle w:val="Footer"/>
      <w:jc w:val="right"/>
    </w:pPr>
    <w:r>
      <w:rPr>
        <w:rFonts w:ascii="Arial" w:hAnsi="Arial" w:cs="Arial"/>
        <w:b/>
        <w:sz w:val="20"/>
      </w:rPr>
      <w:t xml:space="preserve"> </w:t>
    </w:r>
    <w:r w:rsidRPr="00655FC5">
      <w:rPr>
        <w:rFonts w:ascii="Arial" w:hAnsi="Arial" w:cs="Arial"/>
        <w:b/>
        <w:sz w:val="20"/>
      </w:rPr>
      <w:t xml:space="preserve"> </w:t>
    </w:r>
    <w:r>
      <w:rPr>
        <w:rFonts w:ascii="Arial" w:hAnsi="Arial" w:cs="Arial"/>
        <w:b/>
      </w:rPr>
      <w:tab/>
    </w:r>
    <w:r>
      <w:rPr>
        <w:rFonts w:ascii="Arial" w:hAnsi="Arial" w:cs="Arial"/>
        <w:b/>
      </w:rPr>
      <w:tab/>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4E10" w14:textId="77777777" w:rsidR="004D4241" w:rsidRDefault="00BA7750">
      <w:r>
        <w:separator/>
      </w:r>
    </w:p>
  </w:footnote>
  <w:footnote w:type="continuationSeparator" w:id="0">
    <w:p w14:paraId="38138BA4" w14:textId="77777777" w:rsidR="004D4241" w:rsidRDefault="00BA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0A22" w14:textId="77777777" w:rsidR="002D7E67" w:rsidRDefault="00E44B1D" w:rsidP="002645A3">
    <w:pPr>
      <w:pStyle w:val="Header"/>
      <w:spacing w:after="120"/>
    </w:pPr>
    <w:r>
      <w:rPr>
        <w:noProof/>
        <w:lang w:eastAsia="en-GB"/>
      </w:rPr>
      <w:drawing>
        <wp:inline distT="0" distB="0" distL="0" distR="0" wp14:anchorId="0EA2CF9E" wp14:editId="17038916">
          <wp:extent cx="1879600" cy="7683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59BC"/>
    <w:multiLevelType w:val="hybridMultilevel"/>
    <w:tmpl w:val="D0F005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4ABF"/>
    <w:rsid w:val="000738FB"/>
    <w:rsid w:val="000877E6"/>
    <w:rsid w:val="00186B98"/>
    <w:rsid w:val="00197A10"/>
    <w:rsid w:val="002513A1"/>
    <w:rsid w:val="003131A0"/>
    <w:rsid w:val="003B4F8D"/>
    <w:rsid w:val="003E4ABF"/>
    <w:rsid w:val="00430490"/>
    <w:rsid w:val="004D4241"/>
    <w:rsid w:val="004F013C"/>
    <w:rsid w:val="007D04BD"/>
    <w:rsid w:val="007D7528"/>
    <w:rsid w:val="00866309"/>
    <w:rsid w:val="008C32F3"/>
    <w:rsid w:val="009D7448"/>
    <w:rsid w:val="00A30060"/>
    <w:rsid w:val="00A74000"/>
    <w:rsid w:val="00AE2B3D"/>
    <w:rsid w:val="00B607F8"/>
    <w:rsid w:val="00BA7750"/>
    <w:rsid w:val="00CA7A3A"/>
    <w:rsid w:val="00D83176"/>
    <w:rsid w:val="00DB1916"/>
    <w:rsid w:val="00E44B1D"/>
    <w:rsid w:val="00E5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777E"/>
  <w15:chartTrackingRefBased/>
  <w15:docId w15:val="{09E9DE2B-79CF-4E0D-A5A4-C62C8FF0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dern Era" w:eastAsiaTheme="minorHAnsi" w:hAnsi="Modern Era"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ABF"/>
    <w:pPr>
      <w:spacing w:after="0" w:line="240" w:lineRule="auto"/>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BF"/>
    <w:pPr>
      <w:tabs>
        <w:tab w:val="center" w:pos="4513"/>
        <w:tab w:val="right" w:pos="9026"/>
      </w:tabs>
    </w:pPr>
  </w:style>
  <w:style w:type="character" w:customStyle="1" w:styleId="HeaderChar">
    <w:name w:val="Header Char"/>
    <w:basedOn w:val="DefaultParagraphFont"/>
    <w:link w:val="Header"/>
    <w:uiPriority w:val="99"/>
    <w:rsid w:val="003E4ABF"/>
    <w:rPr>
      <w:rFonts w:ascii="Calibri" w:eastAsia="Calibri" w:hAnsi="Calibri"/>
    </w:rPr>
  </w:style>
  <w:style w:type="paragraph" w:styleId="Footer">
    <w:name w:val="footer"/>
    <w:basedOn w:val="Normal"/>
    <w:link w:val="FooterChar"/>
    <w:uiPriority w:val="99"/>
    <w:unhideWhenUsed/>
    <w:rsid w:val="003E4ABF"/>
    <w:pPr>
      <w:tabs>
        <w:tab w:val="center" w:pos="4513"/>
        <w:tab w:val="right" w:pos="9026"/>
      </w:tabs>
    </w:pPr>
  </w:style>
  <w:style w:type="character" w:customStyle="1" w:styleId="FooterChar">
    <w:name w:val="Footer Char"/>
    <w:basedOn w:val="DefaultParagraphFont"/>
    <w:link w:val="Footer"/>
    <w:uiPriority w:val="99"/>
    <w:rsid w:val="003E4ABF"/>
    <w:rPr>
      <w:rFonts w:ascii="Calibri" w:eastAsia="Calibri" w:hAnsi="Calibri"/>
    </w:rPr>
  </w:style>
  <w:style w:type="character" w:styleId="Hyperlink">
    <w:name w:val="Hyperlink"/>
    <w:uiPriority w:val="99"/>
    <w:unhideWhenUsed/>
    <w:rsid w:val="003E4ABF"/>
    <w:rPr>
      <w:color w:val="0000FF"/>
      <w:u w:val="single"/>
    </w:rPr>
  </w:style>
  <w:style w:type="character" w:styleId="FollowedHyperlink">
    <w:name w:val="FollowedHyperlink"/>
    <w:basedOn w:val="DefaultParagraphFont"/>
    <w:uiPriority w:val="99"/>
    <w:semiHidden/>
    <w:unhideWhenUsed/>
    <w:rsid w:val="003E4ABF"/>
    <w:rPr>
      <w:color w:val="800080" w:themeColor="followedHyperlink"/>
      <w:u w:val="single"/>
    </w:rPr>
  </w:style>
  <w:style w:type="paragraph" w:styleId="NoSpacing">
    <w:name w:val="No Spacing"/>
    <w:uiPriority w:val="1"/>
    <w:qFormat/>
    <w:rsid w:val="00AE2B3D"/>
    <w:pPr>
      <w:spacing w:after="0" w:line="240" w:lineRule="auto"/>
    </w:pPr>
    <w:rPr>
      <w:rFonts w:ascii="Calibri" w:eastAsia="Calibri" w:hAnsi="Calibri"/>
    </w:rPr>
  </w:style>
  <w:style w:type="character" w:styleId="UnresolvedMention">
    <w:name w:val="Unresolved Mention"/>
    <w:basedOn w:val="DefaultParagraphFont"/>
    <w:uiPriority w:val="99"/>
    <w:semiHidden/>
    <w:unhideWhenUsed/>
    <w:rsid w:val="0025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oralreform.co.uk" TargetMode="External"/><Relationship Id="rId13" Type="http://schemas.openxmlformats.org/officeDocument/2006/relationships/hyperlink" Target="http://www.canalrivertrust.org.uk/council-elections-2020" TargetMode="External"/><Relationship Id="rId3" Type="http://schemas.openxmlformats.org/officeDocument/2006/relationships/settings" Target="settings.xml"/><Relationship Id="rId7" Type="http://schemas.openxmlformats.org/officeDocument/2006/relationships/hyperlink" Target="http://www.canalrivertrust.org.uk/council-elections-2020" TargetMode="External"/><Relationship Id="rId12" Type="http://schemas.openxmlformats.org/officeDocument/2006/relationships/hyperlink" Target="mailto:council@canalrivertru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ncil@canalrivertrus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nalrivertrust.org.uk/council-elections-2020" TargetMode="External"/><Relationship Id="rId4" Type="http://schemas.openxmlformats.org/officeDocument/2006/relationships/webSettings" Target="webSettings.xml"/><Relationship Id="rId9" Type="http://schemas.openxmlformats.org/officeDocument/2006/relationships/hyperlink" Target="http://www.electoral-reform.org.uk/single-transferable-vo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Towns</dc:creator>
  <cp:keywords/>
  <dc:description/>
  <cp:lastModifiedBy>Gemma Towns</cp:lastModifiedBy>
  <cp:revision>16</cp:revision>
  <cp:lastPrinted>2019-09-25T14:56:00Z</cp:lastPrinted>
  <dcterms:created xsi:type="dcterms:W3CDTF">2019-09-23T09:36:00Z</dcterms:created>
  <dcterms:modified xsi:type="dcterms:W3CDTF">2019-10-14T14:03:00Z</dcterms:modified>
</cp:coreProperties>
</file>